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i1jasnaakcent11"/>
        <w:tblW w:w="0" w:type="auto"/>
        <w:tblCellMar>
          <w:top w:w="57" w:type="dxa"/>
          <w:left w:w="57" w:type="dxa"/>
          <w:bottom w:w="57" w:type="dxa"/>
          <w:right w:w="57" w:type="dxa"/>
        </w:tblCellMar>
        <w:tblLook w:val="0000" w:firstRow="0" w:lastRow="0" w:firstColumn="0" w:lastColumn="0" w:noHBand="0" w:noVBand="0"/>
      </w:tblPr>
      <w:tblGrid>
        <w:gridCol w:w="1857"/>
        <w:gridCol w:w="4960"/>
        <w:gridCol w:w="1819"/>
      </w:tblGrid>
      <w:tr w:rsidR="00933D3F" w:rsidRPr="00616A56" w14:paraId="3D52F3A0" w14:textId="77777777" w:rsidTr="00616A56">
        <w:trPr>
          <w:cantSplit/>
          <w:trHeight w:val="1692"/>
        </w:trPr>
        <w:tc>
          <w:tcPr>
            <w:tcW w:w="1857"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Mar>
              <w:top w:w="113" w:type="dxa"/>
              <w:left w:w="113" w:type="dxa"/>
              <w:bottom w:w="113" w:type="dxa"/>
              <w:right w:w="113" w:type="dxa"/>
            </w:tcMar>
            <w:vAlign w:val="center"/>
          </w:tcPr>
          <w:p w14:paraId="61A53C4D" w14:textId="77777777" w:rsidR="00797645" w:rsidRDefault="0074399E" w:rsidP="00621EBE">
            <w:pPr>
              <w:jc w:val="center"/>
            </w:pPr>
            <w:r w:rsidRPr="0074399E">
              <w:rPr>
                <w:noProof/>
                <w:lang w:eastAsia="pl-PL"/>
              </w:rPr>
              <w:drawing>
                <wp:inline distT="0" distB="0" distL="0" distR="0" wp14:anchorId="21480D36" wp14:editId="642FA489">
                  <wp:extent cx="1028700" cy="1028700"/>
                  <wp:effectExtent l="0" t="0" r="0" b="0"/>
                  <wp:docPr id="1" name="Obraz 1" descr="C:\Users\natal\Download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al\Downloads\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8829" cy="1028829"/>
                          </a:xfrm>
                          <a:prstGeom prst="rect">
                            <a:avLst/>
                          </a:prstGeom>
                          <a:noFill/>
                          <a:ln>
                            <a:noFill/>
                          </a:ln>
                        </pic:spPr>
                      </pic:pic>
                    </a:graphicData>
                  </a:graphic>
                </wp:inline>
              </w:drawing>
            </w:r>
          </w:p>
        </w:tc>
        <w:tc>
          <w:tcPr>
            <w:tcW w:w="4961"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Mar>
              <w:top w:w="113" w:type="dxa"/>
              <w:left w:w="113" w:type="dxa"/>
              <w:bottom w:w="113" w:type="dxa"/>
              <w:right w:w="113" w:type="dxa"/>
            </w:tcMar>
            <w:vAlign w:val="center"/>
          </w:tcPr>
          <w:p w14:paraId="1B073EF3" w14:textId="77777777" w:rsidR="00797645" w:rsidRPr="00D1109C" w:rsidRDefault="00797645" w:rsidP="00AF7AA2">
            <w:pPr>
              <w:jc w:val="center"/>
              <w:rPr>
                <w:rFonts w:cstheme="minorHAnsi"/>
                <w:b/>
                <w:bCs/>
                <w:sz w:val="28"/>
                <w:szCs w:val="28"/>
                <w:lang w:val="en-GB"/>
              </w:rPr>
            </w:pPr>
            <w:r w:rsidRPr="00D1109C">
              <w:rPr>
                <w:rFonts w:cstheme="minorHAnsi"/>
                <w:b/>
                <w:bCs/>
                <w:sz w:val="28"/>
                <w:szCs w:val="28"/>
                <w:lang w:val="en-GB"/>
              </w:rPr>
              <w:t>Abstract title</w:t>
            </w:r>
            <w:r w:rsidR="00D1109C" w:rsidRPr="00D1109C">
              <w:rPr>
                <w:rFonts w:cstheme="minorHAnsi"/>
                <w:b/>
                <w:bCs/>
                <w:sz w:val="28"/>
                <w:szCs w:val="28"/>
                <w:lang w:val="en-GB"/>
              </w:rPr>
              <w:t xml:space="preserve"> (Calibri, size 14, bold)</w:t>
            </w:r>
          </w:p>
        </w:tc>
        <w:tc>
          <w:tcPr>
            <w:tcW w:w="1829"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Mar>
              <w:top w:w="113" w:type="dxa"/>
              <w:left w:w="113" w:type="dxa"/>
              <w:bottom w:w="113" w:type="dxa"/>
              <w:right w:w="113" w:type="dxa"/>
            </w:tcMar>
            <w:vAlign w:val="center"/>
          </w:tcPr>
          <w:p w14:paraId="0006B61D" w14:textId="77777777" w:rsidR="00C076AF" w:rsidRPr="00D1109C" w:rsidRDefault="00C076AF" w:rsidP="00AF7AA2">
            <w:pPr>
              <w:jc w:val="center"/>
              <w:rPr>
                <w:color w:val="000000" w:themeColor="text1"/>
                <w:lang w:val="en-GB"/>
              </w:rPr>
            </w:pPr>
            <w:r w:rsidRPr="00D1109C">
              <w:rPr>
                <w:color w:val="000000" w:themeColor="text1"/>
                <w:lang w:val="en-GB"/>
              </w:rPr>
              <w:t>Put here your</w:t>
            </w:r>
          </w:p>
          <w:p w14:paraId="1C85351A" w14:textId="77777777" w:rsidR="00797645" w:rsidRPr="00C076AF" w:rsidRDefault="0074399E" w:rsidP="00AF7AA2">
            <w:pPr>
              <w:jc w:val="center"/>
              <w:rPr>
                <w:color w:val="FF0000"/>
                <w:lang w:val="en-GB"/>
              </w:rPr>
            </w:pPr>
            <w:r>
              <w:rPr>
                <w:color w:val="000000" w:themeColor="text1"/>
                <w:lang w:val="en-GB"/>
              </w:rPr>
              <w:t>Institute</w:t>
            </w:r>
            <w:r w:rsidR="00797645" w:rsidRPr="00D1109C">
              <w:rPr>
                <w:color w:val="000000" w:themeColor="text1"/>
                <w:lang w:val="en-GB"/>
              </w:rPr>
              <w:t xml:space="preserve"> logo</w:t>
            </w:r>
          </w:p>
        </w:tc>
      </w:tr>
      <w:tr w:rsidR="00797645" w:rsidRPr="00616A56" w14:paraId="1C3BEC22" w14:textId="77777777" w:rsidTr="00616A56">
        <w:trPr>
          <w:cantSplit/>
          <w:trHeight w:val="798"/>
        </w:trPr>
        <w:tc>
          <w:tcPr>
            <w:tcW w:w="8647" w:type="dxa"/>
            <w:gridSpan w:val="3"/>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Mar>
              <w:top w:w="113" w:type="dxa"/>
              <w:left w:w="113" w:type="dxa"/>
              <w:bottom w:w="113" w:type="dxa"/>
              <w:right w:w="113" w:type="dxa"/>
            </w:tcMar>
          </w:tcPr>
          <w:p w14:paraId="325905B0" w14:textId="77777777" w:rsidR="00797645" w:rsidRPr="00797645" w:rsidRDefault="00797645" w:rsidP="007C1A58">
            <w:pPr>
              <w:jc w:val="center"/>
              <w:rPr>
                <w:sz w:val="20"/>
                <w:szCs w:val="20"/>
                <w:lang w:val="en-GB"/>
              </w:rPr>
            </w:pPr>
            <w:r w:rsidRPr="00797645">
              <w:rPr>
                <w:sz w:val="20"/>
                <w:szCs w:val="20"/>
                <w:lang w:val="en-GB"/>
              </w:rPr>
              <w:t>N. S</w:t>
            </w:r>
            <w:r>
              <w:rPr>
                <w:sz w:val="20"/>
                <w:szCs w:val="20"/>
                <w:lang w:val="en-GB"/>
              </w:rPr>
              <w:t>urname1,</w:t>
            </w:r>
            <w:r w:rsidR="00C076AF">
              <w:rPr>
                <w:sz w:val="20"/>
                <w:szCs w:val="20"/>
                <w:lang w:val="en-GB"/>
              </w:rPr>
              <w:t xml:space="preserve"> N. Surname2</w:t>
            </w:r>
            <w:r w:rsidR="00D1109C">
              <w:rPr>
                <w:sz w:val="20"/>
                <w:szCs w:val="20"/>
                <w:lang w:val="en-GB"/>
              </w:rPr>
              <w:t>, N. Surname3</w:t>
            </w:r>
            <w:r>
              <w:rPr>
                <w:sz w:val="20"/>
                <w:szCs w:val="20"/>
                <w:lang w:val="en-GB"/>
              </w:rPr>
              <w:br/>
            </w:r>
            <w:r w:rsidR="00D1109C">
              <w:rPr>
                <w:sz w:val="20"/>
                <w:szCs w:val="20"/>
                <w:lang w:val="en-GB"/>
              </w:rPr>
              <w:t xml:space="preserve">Affiliation – </w:t>
            </w:r>
            <w:r w:rsidR="007C1A58">
              <w:rPr>
                <w:sz w:val="20"/>
                <w:szCs w:val="20"/>
                <w:lang w:val="en-GB"/>
              </w:rPr>
              <w:t>Institute</w:t>
            </w:r>
            <w:r w:rsidR="00C076AF">
              <w:rPr>
                <w:sz w:val="20"/>
                <w:szCs w:val="20"/>
                <w:lang w:val="en-GB"/>
              </w:rPr>
              <w:t xml:space="preserve"> Name, Address</w:t>
            </w:r>
            <w:r w:rsidR="00C076AF">
              <w:rPr>
                <w:sz w:val="20"/>
                <w:szCs w:val="20"/>
                <w:lang w:val="en-GB"/>
              </w:rPr>
              <w:br/>
              <w:t>e-mail: e-mail to corresponding author</w:t>
            </w:r>
          </w:p>
        </w:tc>
      </w:tr>
      <w:tr w:rsidR="00F33D9A" w:rsidRPr="00616A56" w14:paraId="13E7C0D7" w14:textId="77777777" w:rsidTr="00616A56">
        <w:trPr>
          <w:cantSplit/>
          <w:trHeight w:val="505"/>
        </w:trPr>
        <w:tc>
          <w:tcPr>
            <w:tcW w:w="8647" w:type="dxa"/>
            <w:gridSpan w:val="3"/>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Mar>
              <w:top w:w="113" w:type="dxa"/>
              <w:left w:w="113" w:type="dxa"/>
              <w:bottom w:w="113" w:type="dxa"/>
              <w:right w:w="113" w:type="dxa"/>
            </w:tcMar>
          </w:tcPr>
          <w:p w14:paraId="41DE9ADC" w14:textId="77777777" w:rsidR="00F33D9A" w:rsidRPr="00797645" w:rsidRDefault="00F33D9A" w:rsidP="00F33D9A">
            <w:pPr>
              <w:jc w:val="both"/>
              <w:rPr>
                <w:sz w:val="20"/>
                <w:szCs w:val="20"/>
                <w:lang w:val="en-GB"/>
              </w:rPr>
            </w:pPr>
            <w:r w:rsidRPr="00B747CE">
              <w:rPr>
                <w:b/>
                <w:bCs/>
                <w:sz w:val="20"/>
                <w:szCs w:val="20"/>
                <w:lang w:val="en-GB"/>
              </w:rPr>
              <w:t>Keywords:</w:t>
            </w:r>
            <w:r>
              <w:rPr>
                <w:sz w:val="20"/>
                <w:szCs w:val="20"/>
                <w:lang w:val="en-GB"/>
              </w:rPr>
              <w:t xml:space="preserve"> keyword 1; keyword 2; keyword 3; etc.</w:t>
            </w:r>
          </w:p>
        </w:tc>
      </w:tr>
      <w:tr w:rsidR="00C076AF" w:rsidRPr="005E05CF" w14:paraId="1CA06106" w14:textId="77777777" w:rsidTr="00616A56">
        <w:trPr>
          <w:cantSplit/>
          <w:trHeight w:val="10093"/>
        </w:trPr>
        <w:tc>
          <w:tcPr>
            <w:tcW w:w="8647" w:type="dxa"/>
            <w:gridSpan w:val="3"/>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Mar>
              <w:top w:w="113" w:type="dxa"/>
              <w:left w:w="113" w:type="dxa"/>
              <w:bottom w:w="113" w:type="dxa"/>
              <w:right w:w="113" w:type="dxa"/>
            </w:tcMar>
          </w:tcPr>
          <w:p w14:paraId="3CDDC68E" w14:textId="77777777" w:rsidR="0016586E" w:rsidRPr="0016586E" w:rsidRDefault="0016586E" w:rsidP="0016586E">
            <w:pPr>
              <w:jc w:val="both"/>
              <w:rPr>
                <w:sz w:val="20"/>
                <w:szCs w:val="20"/>
                <w:lang w:val="en-GB"/>
              </w:rPr>
            </w:pPr>
            <w:r w:rsidRPr="0016586E">
              <w:rPr>
                <w:sz w:val="20"/>
                <w:szCs w:val="20"/>
                <w:lang w:val="en-GB"/>
              </w:rPr>
              <w:t>It is the cell on this and the next pages where you can put your abstract:</w:t>
            </w:r>
          </w:p>
          <w:p w14:paraId="2317163F" w14:textId="77777777" w:rsidR="0016586E" w:rsidRPr="0016586E" w:rsidRDefault="0016586E" w:rsidP="0016586E">
            <w:pPr>
              <w:pStyle w:val="Akapitzlist"/>
              <w:numPr>
                <w:ilvl w:val="0"/>
                <w:numId w:val="3"/>
              </w:numPr>
              <w:jc w:val="both"/>
              <w:rPr>
                <w:sz w:val="20"/>
                <w:szCs w:val="20"/>
                <w:lang w:val="en-GB"/>
              </w:rPr>
            </w:pPr>
            <w:r w:rsidRPr="0016586E">
              <w:rPr>
                <w:sz w:val="20"/>
                <w:szCs w:val="20"/>
                <w:lang w:val="en-GB"/>
              </w:rPr>
              <w:t>It can have a more graphical or more written form (the organizers strongly encourage the authors of abstracts to present their research problems and the obtained results in graphical forms as much as possible);</w:t>
            </w:r>
          </w:p>
          <w:p w14:paraId="47BD2E80" w14:textId="77777777" w:rsidR="0016586E" w:rsidRPr="0016586E" w:rsidRDefault="0016586E" w:rsidP="0016586E">
            <w:pPr>
              <w:pStyle w:val="Akapitzlist"/>
              <w:numPr>
                <w:ilvl w:val="0"/>
                <w:numId w:val="3"/>
              </w:numPr>
              <w:jc w:val="both"/>
              <w:rPr>
                <w:sz w:val="20"/>
                <w:szCs w:val="20"/>
                <w:lang w:val="en-GB"/>
              </w:rPr>
            </w:pPr>
            <w:r w:rsidRPr="0016586E">
              <w:rPr>
                <w:sz w:val="20"/>
                <w:szCs w:val="20"/>
                <w:lang w:val="en-GB"/>
              </w:rPr>
              <w:t>It can have one or two pages – this template is designed for 2-pages abstracts;</w:t>
            </w:r>
          </w:p>
          <w:p w14:paraId="3FADC682" w14:textId="77777777" w:rsidR="0016586E" w:rsidRPr="0016586E" w:rsidRDefault="0016586E" w:rsidP="0016586E">
            <w:pPr>
              <w:pStyle w:val="Akapitzlist"/>
              <w:numPr>
                <w:ilvl w:val="0"/>
                <w:numId w:val="3"/>
              </w:numPr>
              <w:jc w:val="both"/>
              <w:rPr>
                <w:sz w:val="20"/>
                <w:szCs w:val="20"/>
                <w:lang w:val="en-GB"/>
              </w:rPr>
            </w:pPr>
            <w:r w:rsidRPr="0016586E">
              <w:rPr>
                <w:sz w:val="20"/>
                <w:szCs w:val="20"/>
                <w:lang w:val="en-GB"/>
              </w:rPr>
              <w:t>It has to be written in English;</w:t>
            </w:r>
          </w:p>
          <w:p w14:paraId="08A5332F" w14:textId="77777777" w:rsidR="0016586E" w:rsidRPr="0016586E" w:rsidRDefault="0016586E" w:rsidP="0016586E">
            <w:pPr>
              <w:pStyle w:val="Akapitzlist"/>
              <w:numPr>
                <w:ilvl w:val="0"/>
                <w:numId w:val="3"/>
              </w:numPr>
              <w:jc w:val="both"/>
              <w:rPr>
                <w:sz w:val="20"/>
                <w:szCs w:val="20"/>
                <w:lang w:val="en-GB"/>
              </w:rPr>
            </w:pPr>
            <w:r w:rsidRPr="0016586E">
              <w:rPr>
                <w:sz w:val="20"/>
                <w:szCs w:val="20"/>
                <w:lang w:val="en-GB"/>
              </w:rPr>
              <w:t>All the graphics within the abstract should have a proper quality, at least 300 DPI;</w:t>
            </w:r>
          </w:p>
          <w:p w14:paraId="44A95044" w14:textId="77777777" w:rsidR="0016586E" w:rsidRPr="0016586E" w:rsidRDefault="0016586E" w:rsidP="0016586E">
            <w:pPr>
              <w:pStyle w:val="Akapitzlist"/>
              <w:numPr>
                <w:ilvl w:val="0"/>
                <w:numId w:val="3"/>
              </w:numPr>
              <w:jc w:val="both"/>
              <w:rPr>
                <w:sz w:val="20"/>
                <w:szCs w:val="20"/>
                <w:lang w:val="en-GB"/>
              </w:rPr>
            </w:pPr>
            <w:r w:rsidRPr="0016586E">
              <w:rPr>
                <w:sz w:val="20"/>
                <w:szCs w:val="20"/>
                <w:lang w:val="en-GB"/>
              </w:rPr>
              <w:t>All the texts included within the graphics should be legible and written using Calibri font, size 10;</w:t>
            </w:r>
          </w:p>
          <w:p w14:paraId="2E791167" w14:textId="77777777" w:rsidR="0016586E" w:rsidRPr="0016586E" w:rsidRDefault="0016586E" w:rsidP="0016586E">
            <w:pPr>
              <w:pStyle w:val="Akapitzlist"/>
              <w:numPr>
                <w:ilvl w:val="0"/>
                <w:numId w:val="3"/>
              </w:numPr>
              <w:jc w:val="both"/>
              <w:rPr>
                <w:sz w:val="20"/>
                <w:szCs w:val="20"/>
                <w:lang w:val="en-GB"/>
              </w:rPr>
            </w:pPr>
            <w:r w:rsidRPr="0016586E">
              <w:rPr>
                <w:sz w:val="20"/>
                <w:szCs w:val="20"/>
                <w:lang w:val="en-GB"/>
              </w:rPr>
              <w:t>All the graphics and texts included in the abstract should be original graphics or texts prepared by the authors of the abstract. It is not allowed to include graphics or fragments of texts coming from other sources;</w:t>
            </w:r>
          </w:p>
          <w:p w14:paraId="759D67F1" w14:textId="77777777" w:rsidR="0016586E" w:rsidRPr="0016586E" w:rsidRDefault="0016586E" w:rsidP="0016586E">
            <w:pPr>
              <w:pStyle w:val="Akapitzlist"/>
              <w:numPr>
                <w:ilvl w:val="0"/>
                <w:numId w:val="3"/>
              </w:numPr>
              <w:jc w:val="both"/>
              <w:rPr>
                <w:sz w:val="20"/>
                <w:szCs w:val="20"/>
                <w:lang w:val="en-GB"/>
              </w:rPr>
            </w:pPr>
            <w:r w:rsidRPr="0016586E">
              <w:rPr>
                <w:sz w:val="20"/>
                <w:szCs w:val="20"/>
                <w:lang w:val="en-GB"/>
              </w:rPr>
              <w:t>All the cells (rows and columns) of this table should have the same dimensions as they have in this original template;</w:t>
            </w:r>
          </w:p>
          <w:p w14:paraId="32A98C5A" w14:textId="77777777" w:rsidR="0016586E" w:rsidRPr="0016586E" w:rsidRDefault="0016586E" w:rsidP="0016586E">
            <w:pPr>
              <w:pStyle w:val="Akapitzlist"/>
              <w:numPr>
                <w:ilvl w:val="0"/>
                <w:numId w:val="3"/>
              </w:numPr>
              <w:jc w:val="both"/>
              <w:rPr>
                <w:sz w:val="20"/>
                <w:szCs w:val="20"/>
                <w:lang w:val="en-GB"/>
              </w:rPr>
            </w:pPr>
            <w:r w:rsidRPr="0016586E">
              <w:rPr>
                <w:sz w:val="20"/>
                <w:szCs w:val="20"/>
                <w:lang w:val="en-GB"/>
              </w:rPr>
              <w:t xml:space="preserve">Equations, figures, and tables don’t need to be numbered; </w:t>
            </w:r>
          </w:p>
          <w:p w14:paraId="2D7A1FA7" w14:textId="77777777" w:rsidR="0016586E" w:rsidRDefault="0016586E" w:rsidP="0016586E">
            <w:pPr>
              <w:pStyle w:val="Akapitzlist"/>
              <w:numPr>
                <w:ilvl w:val="0"/>
                <w:numId w:val="3"/>
              </w:numPr>
              <w:jc w:val="both"/>
              <w:rPr>
                <w:sz w:val="20"/>
                <w:szCs w:val="20"/>
                <w:lang w:val="en-GB"/>
              </w:rPr>
            </w:pPr>
            <w:r w:rsidRPr="0016586E">
              <w:rPr>
                <w:sz w:val="20"/>
                <w:szCs w:val="20"/>
                <w:lang w:val="en-GB"/>
              </w:rPr>
              <w:t>Any text within this box should be written using Calibri font, size 10.</w:t>
            </w:r>
          </w:p>
          <w:p w14:paraId="411D2408" w14:textId="77777777" w:rsidR="0016586E" w:rsidRPr="0016586E" w:rsidRDefault="0016586E" w:rsidP="0016586E">
            <w:pPr>
              <w:jc w:val="both"/>
              <w:rPr>
                <w:sz w:val="20"/>
                <w:szCs w:val="20"/>
                <w:lang w:val="en-GB"/>
              </w:rPr>
            </w:pPr>
          </w:p>
          <w:p w14:paraId="15FC22FF" w14:textId="75826AA7" w:rsidR="004930B0" w:rsidRDefault="0016586E" w:rsidP="0016586E">
            <w:pPr>
              <w:jc w:val="both"/>
              <w:rPr>
                <w:sz w:val="20"/>
                <w:szCs w:val="20"/>
                <w:lang w:val="en-GB"/>
              </w:rPr>
            </w:pPr>
            <w:r w:rsidRPr="0016586E">
              <w:rPr>
                <w:sz w:val="20"/>
                <w:szCs w:val="20"/>
                <w:lang w:val="en-GB"/>
              </w:rPr>
              <w:t xml:space="preserve">When you submit the abstract to the </w:t>
            </w:r>
            <w:r w:rsidR="00616A56">
              <w:rPr>
                <w:sz w:val="20"/>
                <w:szCs w:val="20"/>
                <w:lang w:val="en-GB"/>
              </w:rPr>
              <w:t xml:space="preserve">Polish </w:t>
            </w:r>
            <w:r w:rsidR="00616A56" w:rsidRPr="0016586E">
              <w:rPr>
                <w:sz w:val="20"/>
                <w:szCs w:val="20"/>
                <w:lang w:val="en-GB"/>
              </w:rPr>
              <w:t xml:space="preserve">Biomedical Engineering </w:t>
            </w:r>
            <w:r w:rsidRPr="0016586E">
              <w:rPr>
                <w:sz w:val="20"/>
                <w:szCs w:val="20"/>
                <w:lang w:val="en-GB"/>
              </w:rPr>
              <w:t>Conference</w:t>
            </w:r>
            <w:r w:rsidR="00616A56">
              <w:rPr>
                <w:sz w:val="20"/>
                <w:szCs w:val="20"/>
                <w:lang w:val="en-GB"/>
              </w:rPr>
              <w:t xml:space="preserve"> (hold in</w:t>
            </w:r>
            <w:r w:rsidRPr="0016586E">
              <w:rPr>
                <w:sz w:val="20"/>
                <w:szCs w:val="20"/>
                <w:lang w:val="en-GB"/>
              </w:rPr>
              <w:t xml:space="preserve"> Poznań, </w:t>
            </w:r>
            <w:r w:rsidR="00C57475">
              <w:rPr>
                <w:sz w:val="20"/>
                <w:szCs w:val="20"/>
                <w:lang w:val="en-GB"/>
              </w:rPr>
              <w:t>19</w:t>
            </w:r>
            <w:r w:rsidRPr="0016586E">
              <w:rPr>
                <w:sz w:val="20"/>
                <w:szCs w:val="20"/>
                <w:lang w:val="en-GB"/>
              </w:rPr>
              <w:t>-</w:t>
            </w:r>
            <w:r w:rsidR="00C57475">
              <w:rPr>
                <w:sz w:val="20"/>
                <w:szCs w:val="20"/>
                <w:lang w:val="en-GB"/>
              </w:rPr>
              <w:t>20</w:t>
            </w:r>
            <w:r w:rsidRPr="0016586E">
              <w:rPr>
                <w:sz w:val="20"/>
                <w:szCs w:val="20"/>
                <w:lang w:val="en-GB"/>
              </w:rPr>
              <w:t>.1</w:t>
            </w:r>
            <w:r w:rsidR="00C57475">
              <w:rPr>
                <w:sz w:val="20"/>
                <w:szCs w:val="20"/>
                <w:lang w:val="en-GB"/>
              </w:rPr>
              <w:t>1</w:t>
            </w:r>
            <w:r w:rsidRPr="0016586E">
              <w:rPr>
                <w:sz w:val="20"/>
                <w:szCs w:val="20"/>
                <w:lang w:val="en-GB"/>
              </w:rPr>
              <w:t>.202</w:t>
            </w:r>
            <w:r w:rsidR="00C57475">
              <w:rPr>
                <w:sz w:val="20"/>
                <w:szCs w:val="20"/>
                <w:lang w:val="en-GB"/>
              </w:rPr>
              <w:t>6</w:t>
            </w:r>
            <w:r w:rsidR="00616A56">
              <w:rPr>
                <w:sz w:val="20"/>
                <w:szCs w:val="20"/>
                <w:lang w:val="en-GB"/>
              </w:rPr>
              <w:t>)</w:t>
            </w:r>
            <w:r w:rsidRPr="0016586E">
              <w:rPr>
                <w:sz w:val="20"/>
                <w:szCs w:val="20"/>
                <w:lang w:val="en-GB"/>
              </w:rPr>
              <w:t>, you confirm that all the authors have been informed. Furthermore, they all agree to publish the abstract after its approval by the organizers.</w:t>
            </w:r>
          </w:p>
          <w:p w14:paraId="04D74D2F" w14:textId="77777777" w:rsidR="005E05CF" w:rsidRDefault="005E05CF" w:rsidP="0016586E">
            <w:pPr>
              <w:jc w:val="both"/>
              <w:rPr>
                <w:sz w:val="20"/>
                <w:szCs w:val="20"/>
                <w:lang w:val="en-GB"/>
              </w:rPr>
            </w:pPr>
          </w:p>
          <w:p w14:paraId="52B8AE8F" w14:textId="77777777" w:rsidR="004930B0" w:rsidRDefault="004930B0" w:rsidP="004930B0">
            <w:pPr>
              <w:jc w:val="both"/>
              <w:rPr>
                <w:sz w:val="20"/>
                <w:szCs w:val="20"/>
                <w:lang w:val="en-GB"/>
              </w:rPr>
            </w:pPr>
          </w:p>
          <w:p w14:paraId="120D7D6B" w14:textId="77777777" w:rsidR="005E05CF" w:rsidRDefault="009E4362" w:rsidP="005E05CF">
            <w:pPr>
              <w:jc w:val="center"/>
              <w:rPr>
                <w:sz w:val="20"/>
                <w:szCs w:val="20"/>
                <w:lang w:val="en-GB"/>
              </w:rPr>
            </w:pPr>
            <w:r>
              <w:rPr>
                <w:noProof/>
                <w:sz w:val="20"/>
                <w:szCs w:val="20"/>
                <w:lang w:eastAsia="pl-PL"/>
              </w:rPr>
              <w:drawing>
                <wp:inline distT="0" distB="0" distL="0" distR="0" wp14:anchorId="12C80665" wp14:editId="1EAA1661">
                  <wp:extent cx="5098222" cy="1859441"/>
                  <wp:effectExtent l="0" t="0" r="7620" b="762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ROK PIERWSZY (3).png"/>
                          <pic:cNvPicPr/>
                        </pic:nvPicPr>
                        <pic:blipFill>
                          <a:blip r:embed="rId8">
                            <a:extLst>
                              <a:ext uri="{28A0092B-C50C-407E-A947-70E740481C1C}">
                                <a14:useLocalDpi xmlns:a14="http://schemas.microsoft.com/office/drawing/2010/main" val="0"/>
                              </a:ext>
                            </a:extLst>
                          </a:blip>
                          <a:stretch>
                            <a:fillRect/>
                          </a:stretch>
                        </pic:blipFill>
                        <pic:spPr>
                          <a:xfrm>
                            <a:off x="0" y="0"/>
                            <a:ext cx="5098222" cy="1859441"/>
                          </a:xfrm>
                          <a:prstGeom prst="rect">
                            <a:avLst/>
                          </a:prstGeom>
                        </pic:spPr>
                      </pic:pic>
                    </a:graphicData>
                  </a:graphic>
                </wp:inline>
              </w:drawing>
            </w:r>
          </w:p>
          <w:p w14:paraId="2A9120B4" w14:textId="77777777" w:rsidR="005E05CF" w:rsidRPr="004930B0" w:rsidRDefault="005E05CF" w:rsidP="005E05CF">
            <w:pPr>
              <w:jc w:val="center"/>
              <w:rPr>
                <w:sz w:val="20"/>
                <w:szCs w:val="20"/>
                <w:lang w:val="en-GB"/>
              </w:rPr>
            </w:pPr>
            <w:r>
              <w:rPr>
                <w:lang w:val="en-US"/>
              </w:rPr>
              <w:t xml:space="preserve">Fig. 1. </w:t>
            </w:r>
            <w:r w:rsidRPr="005E05CF">
              <w:rPr>
                <w:lang w:val="en-US"/>
              </w:rPr>
              <w:t>Sample graphics</w:t>
            </w:r>
          </w:p>
        </w:tc>
      </w:tr>
      <w:tr w:rsidR="00797645" w:rsidRPr="005E05CF" w14:paraId="468E745C" w14:textId="77777777" w:rsidTr="00616A56">
        <w:trPr>
          <w:cantSplit/>
          <w:trHeight w:val="10206"/>
        </w:trPr>
        <w:tc>
          <w:tcPr>
            <w:tcW w:w="5670" w:type="dxa"/>
            <w:gridSpan w:val="3"/>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Mar>
              <w:top w:w="113" w:type="dxa"/>
              <w:left w:w="113" w:type="dxa"/>
              <w:bottom w:w="113" w:type="dxa"/>
              <w:right w:w="113" w:type="dxa"/>
            </w:tcMar>
          </w:tcPr>
          <w:p w14:paraId="4FB6EF88" w14:textId="77777777" w:rsidR="003E4E2A" w:rsidRDefault="003E4E2A" w:rsidP="003E4E2A">
            <w:pPr>
              <w:jc w:val="center"/>
              <w:rPr>
                <w:lang w:val="en-GB"/>
              </w:rPr>
            </w:pPr>
          </w:p>
          <w:p w14:paraId="381011C5" w14:textId="77777777" w:rsidR="003E4E2A" w:rsidRPr="005E05CF" w:rsidRDefault="003E4E2A" w:rsidP="003E4E2A">
            <w:pPr>
              <w:jc w:val="center"/>
              <w:rPr>
                <w:noProof/>
                <w:lang w:val="en-US" w:eastAsia="pl-PL"/>
              </w:rPr>
            </w:pPr>
          </w:p>
          <w:p w14:paraId="5B86727B" w14:textId="77777777" w:rsidR="00797645" w:rsidRDefault="00797645" w:rsidP="003E4E2A">
            <w:pPr>
              <w:jc w:val="center"/>
              <w:rPr>
                <w:lang w:val="en-US"/>
              </w:rPr>
            </w:pPr>
          </w:p>
          <w:p w14:paraId="4FE2B033" w14:textId="77777777" w:rsidR="005E05CF" w:rsidRPr="005E05CF" w:rsidRDefault="005E05CF" w:rsidP="003E4E2A">
            <w:pPr>
              <w:jc w:val="center"/>
              <w:rPr>
                <w:lang w:val="en-US"/>
              </w:rPr>
            </w:pPr>
          </w:p>
        </w:tc>
      </w:tr>
      <w:tr w:rsidR="00D1109C" w:rsidRPr="00616A56" w14:paraId="4A1E128B" w14:textId="77777777" w:rsidTr="00616A56">
        <w:trPr>
          <w:cantSplit/>
          <w:trHeight w:val="1134"/>
        </w:trPr>
        <w:tc>
          <w:tcPr>
            <w:tcW w:w="5670" w:type="dxa"/>
            <w:gridSpan w:val="3"/>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Mar>
              <w:top w:w="113" w:type="dxa"/>
              <w:left w:w="113" w:type="dxa"/>
              <w:bottom w:w="113" w:type="dxa"/>
              <w:right w:w="113" w:type="dxa"/>
            </w:tcMar>
          </w:tcPr>
          <w:p w14:paraId="6212D379" w14:textId="77777777" w:rsidR="00D1109C" w:rsidRPr="0074399E" w:rsidRDefault="00D1109C" w:rsidP="00D1109C">
            <w:pPr>
              <w:rPr>
                <w:b/>
                <w:bCs/>
                <w:sz w:val="20"/>
                <w:lang w:val="en-GB"/>
              </w:rPr>
            </w:pPr>
            <w:r w:rsidRPr="0074399E">
              <w:rPr>
                <w:b/>
                <w:bCs/>
                <w:sz w:val="20"/>
                <w:lang w:val="en-GB"/>
              </w:rPr>
              <w:t>Acknowledgements</w:t>
            </w:r>
            <w:r w:rsidR="00BC6F73" w:rsidRPr="0074399E">
              <w:rPr>
                <w:b/>
                <w:bCs/>
                <w:sz w:val="20"/>
                <w:lang w:val="en-GB"/>
              </w:rPr>
              <w:t xml:space="preserve"> (optional)</w:t>
            </w:r>
          </w:p>
          <w:p w14:paraId="0747B1EF" w14:textId="77777777" w:rsidR="00D1109C" w:rsidRPr="0074399E" w:rsidRDefault="00D1109C" w:rsidP="00D1109C">
            <w:pPr>
              <w:rPr>
                <w:sz w:val="20"/>
                <w:lang w:val="en-GB"/>
              </w:rPr>
            </w:pPr>
            <w:r w:rsidRPr="0074399E">
              <w:rPr>
                <w:sz w:val="20"/>
                <w:lang w:val="en-GB"/>
              </w:rPr>
              <w:t xml:space="preserve">If applicable, you can acknowledge </w:t>
            </w:r>
            <w:r w:rsidR="00526D9D" w:rsidRPr="0074399E">
              <w:rPr>
                <w:sz w:val="20"/>
                <w:lang w:val="en-GB"/>
              </w:rPr>
              <w:t>any kind of help in your research here (Calibri, size 10).</w:t>
            </w:r>
            <w:r w:rsidR="00BC6F73" w:rsidRPr="0074399E">
              <w:rPr>
                <w:sz w:val="20"/>
                <w:lang w:val="en-GB"/>
              </w:rPr>
              <w:t xml:space="preserve"> </w:t>
            </w:r>
          </w:p>
          <w:p w14:paraId="660788F5" w14:textId="3C0270B6" w:rsidR="00D1109C" w:rsidRPr="00621EBE" w:rsidRDefault="00BC6F73" w:rsidP="00D1109C">
            <w:pPr>
              <w:rPr>
                <w:sz w:val="20"/>
                <w:lang w:val="en-GB"/>
              </w:rPr>
            </w:pPr>
            <w:r w:rsidRPr="0074399E">
              <w:rPr>
                <w:sz w:val="20"/>
                <w:lang w:val="en-GB"/>
              </w:rPr>
              <w:t xml:space="preserve">If not applicable, you can merge this row with the previous or next one. </w:t>
            </w:r>
          </w:p>
        </w:tc>
      </w:tr>
      <w:tr w:rsidR="00D1109C" w:rsidRPr="00797645" w14:paraId="4430EFC0" w14:textId="77777777" w:rsidTr="00616A56">
        <w:trPr>
          <w:cantSplit/>
          <w:trHeight w:val="1801"/>
        </w:trPr>
        <w:tc>
          <w:tcPr>
            <w:tcW w:w="5670" w:type="dxa"/>
            <w:gridSpan w:val="3"/>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Mar>
              <w:top w:w="113" w:type="dxa"/>
              <w:left w:w="113" w:type="dxa"/>
              <w:bottom w:w="113" w:type="dxa"/>
              <w:right w:w="113" w:type="dxa"/>
            </w:tcMar>
          </w:tcPr>
          <w:p w14:paraId="7EBA3BC7" w14:textId="77777777" w:rsidR="00D1109C" w:rsidRPr="0074399E" w:rsidRDefault="00D1109C" w:rsidP="00D1109C">
            <w:pPr>
              <w:rPr>
                <w:b/>
                <w:bCs/>
                <w:sz w:val="20"/>
                <w:lang w:val="en-GB"/>
              </w:rPr>
            </w:pPr>
            <w:r w:rsidRPr="0074399E">
              <w:rPr>
                <w:b/>
                <w:bCs/>
                <w:sz w:val="20"/>
                <w:lang w:val="en-GB"/>
              </w:rPr>
              <w:t>References:</w:t>
            </w:r>
          </w:p>
          <w:p w14:paraId="499446F7" w14:textId="77777777" w:rsidR="00BC6F73" w:rsidRPr="0074399E" w:rsidRDefault="00D1109C" w:rsidP="00BC6F73">
            <w:pPr>
              <w:pStyle w:val="Reference"/>
              <w:numPr>
                <w:ilvl w:val="0"/>
                <w:numId w:val="0"/>
              </w:numPr>
              <w:spacing w:after="0"/>
              <w:rPr>
                <w:rFonts w:asciiTheme="minorHAnsi" w:eastAsiaTheme="minorHAnsi" w:hAnsiTheme="minorHAnsi" w:cstheme="minorBidi"/>
                <w:sz w:val="20"/>
                <w:szCs w:val="22"/>
                <w:lang w:val="en-GB" w:eastAsia="en-US"/>
              </w:rPr>
            </w:pPr>
            <w:r w:rsidRPr="0074399E">
              <w:rPr>
                <w:rFonts w:asciiTheme="minorHAnsi" w:eastAsiaTheme="minorHAnsi" w:hAnsiTheme="minorHAnsi" w:cstheme="minorBidi"/>
                <w:sz w:val="20"/>
                <w:szCs w:val="22"/>
                <w:lang w:val="en-GB" w:eastAsia="en-US"/>
              </w:rPr>
              <w:t>[1]</w:t>
            </w:r>
            <w:r w:rsidR="00526D9D" w:rsidRPr="0074399E">
              <w:rPr>
                <w:rFonts w:asciiTheme="minorHAnsi" w:eastAsiaTheme="minorHAnsi" w:hAnsiTheme="minorHAnsi" w:cstheme="minorBidi"/>
                <w:sz w:val="20"/>
                <w:szCs w:val="22"/>
                <w:lang w:val="en-GB" w:eastAsia="en-US"/>
              </w:rPr>
              <w:t xml:space="preserve"> </w:t>
            </w:r>
            <w:r w:rsidR="00BC6F73" w:rsidRPr="0074399E">
              <w:rPr>
                <w:rFonts w:asciiTheme="minorHAnsi" w:eastAsiaTheme="minorHAnsi" w:hAnsiTheme="minorHAnsi" w:cstheme="minorBidi"/>
                <w:sz w:val="20"/>
                <w:szCs w:val="22"/>
                <w:lang w:val="en-GB" w:eastAsia="en-US"/>
              </w:rPr>
              <w:t xml:space="preserve">N. Surname, </w:t>
            </w:r>
            <w:r w:rsidR="00BC6F73" w:rsidRPr="0074399E">
              <w:rPr>
                <w:rFonts w:asciiTheme="minorHAnsi" w:eastAsiaTheme="minorHAnsi" w:hAnsiTheme="minorHAnsi" w:cstheme="minorBidi"/>
                <w:i/>
                <w:iCs/>
                <w:sz w:val="20"/>
                <w:szCs w:val="22"/>
                <w:lang w:val="en-GB" w:eastAsia="en-US"/>
              </w:rPr>
              <w:t>Book Title</w:t>
            </w:r>
            <w:r w:rsidR="00BC6F73" w:rsidRPr="0074399E">
              <w:rPr>
                <w:rFonts w:asciiTheme="minorHAnsi" w:eastAsiaTheme="minorHAnsi" w:hAnsiTheme="minorHAnsi" w:cstheme="minorBidi"/>
                <w:sz w:val="20"/>
                <w:szCs w:val="22"/>
                <w:lang w:val="en-GB" w:eastAsia="en-US"/>
              </w:rPr>
              <w:t>, Publisher , Berlin, 2010.</w:t>
            </w:r>
          </w:p>
          <w:p w14:paraId="13F54A52" w14:textId="036104D1" w:rsidR="00F43328" w:rsidRPr="0074399E" w:rsidRDefault="00BC6F73" w:rsidP="00BC6F73">
            <w:pPr>
              <w:pStyle w:val="Reference"/>
              <w:numPr>
                <w:ilvl w:val="0"/>
                <w:numId w:val="0"/>
              </w:numPr>
              <w:spacing w:after="0"/>
              <w:rPr>
                <w:rFonts w:asciiTheme="minorHAnsi" w:eastAsiaTheme="minorHAnsi" w:hAnsiTheme="minorHAnsi" w:cstheme="minorBidi"/>
                <w:sz w:val="20"/>
                <w:szCs w:val="22"/>
                <w:lang w:val="en-GB" w:eastAsia="en-US"/>
              </w:rPr>
            </w:pPr>
            <w:r w:rsidRPr="0074399E">
              <w:rPr>
                <w:rFonts w:asciiTheme="minorHAnsi" w:eastAsiaTheme="minorHAnsi" w:hAnsiTheme="minorHAnsi" w:cstheme="minorBidi"/>
                <w:sz w:val="20"/>
                <w:szCs w:val="22"/>
                <w:lang w:val="en-GB" w:eastAsia="en-US"/>
              </w:rPr>
              <w:t xml:space="preserve">[2] N. Surname of the first author et al., Article </w:t>
            </w:r>
            <w:r w:rsidR="00F43328" w:rsidRPr="0074399E">
              <w:rPr>
                <w:rFonts w:asciiTheme="minorHAnsi" w:eastAsiaTheme="minorHAnsi" w:hAnsiTheme="minorHAnsi" w:cstheme="minorBidi"/>
                <w:sz w:val="20"/>
                <w:szCs w:val="22"/>
                <w:lang w:val="en-GB" w:eastAsia="en-US"/>
              </w:rPr>
              <w:t>Title</w:t>
            </w:r>
            <w:r w:rsidRPr="0074399E">
              <w:rPr>
                <w:rFonts w:asciiTheme="minorHAnsi" w:eastAsiaTheme="minorHAnsi" w:hAnsiTheme="minorHAnsi" w:cstheme="minorBidi"/>
                <w:sz w:val="20"/>
                <w:szCs w:val="22"/>
                <w:lang w:val="en-GB" w:eastAsia="en-US"/>
              </w:rPr>
              <w:t xml:space="preserve">, </w:t>
            </w:r>
            <w:r w:rsidRPr="0074399E">
              <w:rPr>
                <w:rFonts w:asciiTheme="minorHAnsi" w:eastAsiaTheme="minorHAnsi" w:hAnsiTheme="minorHAnsi" w:cstheme="minorBidi"/>
                <w:i/>
                <w:iCs/>
                <w:sz w:val="20"/>
                <w:szCs w:val="22"/>
                <w:lang w:val="en-GB" w:eastAsia="en-US"/>
              </w:rPr>
              <w:t>Journal Title (abbreviated)</w:t>
            </w:r>
            <w:r w:rsidRPr="0074399E">
              <w:rPr>
                <w:rFonts w:asciiTheme="minorHAnsi" w:eastAsiaTheme="minorHAnsi" w:hAnsiTheme="minorHAnsi" w:cstheme="minorBidi"/>
                <w:sz w:val="20"/>
                <w:szCs w:val="22"/>
                <w:lang w:val="en-GB" w:eastAsia="en-US"/>
              </w:rPr>
              <w:t>, Vol. Number, Year, pp. Pages Numbers.</w:t>
            </w:r>
          </w:p>
        </w:tc>
      </w:tr>
    </w:tbl>
    <w:p w14:paraId="246A68ED" w14:textId="77777777" w:rsidR="00797645" w:rsidRPr="00797645" w:rsidRDefault="00797645" w:rsidP="00C076AF">
      <w:pPr>
        <w:rPr>
          <w:lang w:val="en-GB"/>
        </w:rPr>
      </w:pPr>
    </w:p>
    <w:sectPr w:rsidR="00797645" w:rsidRPr="00797645" w:rsidSect="00E04C06">
      <w:headerReference w:type="default" r:id="rId9"/>
      <w:pgSz w:w="11906" w:h="16838"/>
      <w:pgMar w:top="1417" w:right="1417" w:bottom="1276" w:left="1843"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E0246" w14:textId="77777777" w:rsidR="002825B2" w:rsidRDefault="002825B2" w:rsidP="00C076AF">
      <w:pPr>
        <w:spacing w:after="0" w:line="240" w:lineRule="auto"/>
      </w:pPr>
      <w:r>
        <w:separator/>
      </w:r>
    </w:p>
  </w:endnote>
  <w:endnote w:type="continuationSeparator" w:id="0">
    <w:p w14:paraId="7729E28E" w14:textId="77777777" w:rsidR="002825B2" w:rsidRDefault="002825B2" w:rsidP="00C07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63A1E" w14:textId="77777777" w:rsidR="002825B2" w:rsidRDefault="002825B2" w:rsidP="00C076AF">
      <w:pPr>
        <w:spacing w:after="0" w:line="240" w:lineRule="auto"/>
      </w:pPr>
      <w:r>
        <w:separator/>
      </w:r>
    </w:p>
  </w:footnote>
  <w:footnote w:type="continuationSeparator" w:id="0">
    <w:p w14:paraId="068361FF" w14:textId="77777777" w:rsidR="002825B2" w:rsidRDefault="002825B2" w:rsidP="00C076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A2556" w14:textId="77777777" w:rsidR="00C076AF" w:rsidRDefault="00C076AF">
    <w:pPr>
      <w:pStyle w:val="Nagwek"/>
    </w:pPr>
  </w:p>
  <w:p w14:paraId="62B72191" w14:textId="77777777" w:rsidR="00C076AF" w:rsidRDefault="00C076AF">
    <w:pPr>
      <w:pStyle w:val="Nagwek"/>
    </w:pPr>
  </w:p>
  <w:p w14:paraId="268FA2E6" w14:textId="77777777" w:rsidR="00C076AF" w:rsidRDefault="00C076AF">
    <w:pPr>
      <w:pStyle w:val="Nagwek"/>
    </w:pPr>
  </w:p>
  <w:p w14:paraId="6F69289E" w14:textId="77777777" w:rsidR="00C076AF" w:rsidRDefault="00C076AF">
    <w:pPr>
      <w:pStyle w:val="Nagwek"/>
    </w:pPr>
  </w:p>
  <w:p w14:paraId="30483826" w14:textId="0828EDBA" w:rsidR="00C076AF" w:rsidRPr="00616A56" w:rsidRDefault="00616A56">
    <w:pPr>
      <w:pStyle w:val="Nagwek"/>
      <w:rPr>
        <w:color w:val="1F3864" w:themeColor="accent1" w:themeShade="80"/>
        <w:sz w:val="18"/>
        <w:szCs w:val="18"/>
        <w:lang w:val="en-US"/>
      </w:rPr>
    </w:pPr>
    <w:r w:rsidRPr="00616A56">
      <w:rPr>
        <w:color w:val="1F3864" w:themeColor="accent1" w:themeShade="80"/>
        <w:sz w:val="18"/>
        <w:szCs w:val="18"/>
        <w:lang w:val="en-US"/>
      </w:rPr>
      <w:t xml:space="preserve">Polish </w:t>
    </w:r>
    <w:r w:rsidR="00933D3F" w:rsidRPr="00616A56">
      <w:rPr>
        <w:color w:val="1F3864" w:themeColor="accent1" w:themeShade="80"/>
        <w:sz w:val="18"/>
        <w:szCs w:val="18"/>
        <w:lang w:val="en-US"/>
      </w:rPr>
      <w:t>Biomedical Engineering</w:t>
    </w:r>
    <w:r w:rsidRPr="00616A56">
      <w:rPr>
        <w:color w:val="1F3864" w:themeColor="accent1" w:themeShade="80"/>
        <w:sz w:val="18"/>
        <w:szCs w:val="18"/>
        <w:lang w:val="en-US"/>
      </w:rPr>
      <w:t xml:space="preserve"> Conference</w:t>
    </w:r>
    <w:r w:rsidR="00933D3F" w:rsidRPr="00616A56">
      <w:rPr>
        <w:color w:val="1F3864" w:themeColor="accent1" w:themeShade="80"/>
        <w:sz w:val="18"/>
        <w:szCs w:val="18"/>
        <w:lang w:val="en-US"/>
      </w:rPr>
      <w:t>, Poznan</w:t>
    </w:r>
    <w:r w:rsidR="00C076AF" w:rsidRPr="00616A56">
      <w:rPr>
        <w:color w:val="1F3864" w:themeColor="accent1" w:themeShade="80"/>
        <w:sz w:val="18"/>
        <w:szCs w:val="18"/>
        <w:lang w:val="en-US"/>
      </w:rPr>
      <w:t xml:space="preserve"> </w:t>
    </w:r>
    <w:r w:rsidR="00695BBC">
      <w:rPr>
        <w:color w:val="1F3864" w:themeColor="accent1" w:themeShade="80"/>
        <w:sz w:val="18"/>
        <w:szCs w:val="18"/>
        <w:lang w:val="en-US"/>
      </w:rPr>
      <w:t>19</w:t>
    </w:r>
    <w:r w:rsidR="00C076AF" w:rsidRPr="00616A56">
      <w:rPr>
        <w:color w:val="1F3864" w:themeColor="accent1" w:themeShade="80"/>
        <w:sz w:val="18"/>
        <w:szCs w:val="18"/>
        <w:lang w:val="en-US"/>
      </w:rPr>
      <w:t>-2</w:t>
    </w:r>
    <w:r w:rsidR="00695BBC">
      <w:rPr>
        <w:color w:val="1F3864" w:themeColor="accent1" w:themeShade="80"/>
        <w:sz w:val="18"/>
        <w:szCs w:val="18"/>
        <w:lang w:val="en-US"/>
      </w:rPr>
      <w:t>0</w:t>
    </w:r>
    <w:r w:rsidR="00C076AF" w:rsidRPr="00616A56">
      <w:rPr>
        <w:color w:val="1F3864" w:themeColor="accent1" w:themeShade="80"/>
        <w:sz w:val="18"/>
        <w:szCs w:val="18"/>
        <w:lang w:val="en-US"/>
      </w:rPr>
      <w:t>.1</w:t>
    </w:r>
    <w:r w:rsidR="00695BBC">
      <w:rPr>
        <w:color w:val="1F3864" w:themeColor="accent1" w:themeShade="80"/>
        <w:sz w:val="18"/>
        <w:szCs w:val="18"/>
        <w:lang w:val="en-US"/>
      </w:rPr>
      <w:t>1</w:t>
    </w:r>
    <w:r w:rsidR="00C076AF" w:rsidRPr="00616A56">
      <w:rPr>
        <w:color w:val="1F3864" w:themeColor="accent1" w:themeShade="80"/>
        <w:sz w:val="18"/>
        <w:szCs w:val="18"/>
        <w:lang w:val="en-US"/>
      </w:rPr>
      <w:t>.202</w:t>
    </w:r>
    <w:r w:rsidR="00695BBC">
      <w:rPr>
        <w:color w:val="1F3864" w:themeColor="accent1" w:themeShade="80"/>
        <w:sz w:val="18"/>
        <w:szCs w:val="18"/>
        <w:lang w:val="en-US"/>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pStyle w:val="Reference"/>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458B2CA9"/>
    <w:multiLevelType w:val="hybridMultilevel"/>
    <w:tmpl w:val="102CC3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14A3972"/>
    <w:multiLevelType w:val="hybridMultilevel"/>
    <w:tmpl w:val="F30806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26625320">
    <w:abstractNumId w:val="2"/>
  </w:num>
  <w:num w:numId="2" w16cid:durableId="818958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1923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645"/>
    <w:rsid w:val="00090E70"/>
    <w:rsid w:val="000C0C52"/>
    <w:rsid w:val="00151226"/>
    <w:rsid w:val="0016586E"/>
    <w:rsid w:val="001E042A"/>
    <w:rsid w:val="002825B2"/>
    <w:rsid w:val="003A74B8"/>
    <w:rsid w:val="003E4E2A"/>
    <w:rsid w:val="00422E44"/>
    <w:rsid w:val="004930B0"/>
    <w:rsid w:val="00526D9D"/>
    <w:rsid w:val="005E05CF"/>
    <w:rsid w:val="005F584B"/>
    <w:rsid w:val="005F718D"/>
    <w:rsid w:val="00603783"/>
    <w:rsid w:val="00616A56"/>
    <w:rsid w:val="00621EBE"/>
    <w:rsid w:val="00670830"/>
    <w:rsid w:val="00685EE3"/>
    <w:rsid w:val="00695BBC"/>
    <w:rsid w:val="0074399E"/>
    <w:rsid w:val="00797645"/>
    <w:rsid w:val="007C1A58"/>
    <w:rsid w:val="007E3560"/>
    <w:rsid w:val="00933D3F"/>
    <w:rsid w:val="009D08CE"/>
    <w:rsid w:val="009E4362"/>
    <w:rsid w:val="00AF7AA2"/>
    <w:rsid w:val="00B54E6D"/>
    <w:rsid w:val="00BC6F73"/>
    <w:rsid w:val="00C076AF"/>
    <w:rsid w:val="00C57475"/>
    <w:rsid w:val="00D04632"/>
    <w:rsid w:val="00D1109C"/>
    <w:rsid w:val="00DA04B5"/>
    <w:rsid w:val="00E04C06"/>
    <w:rsid w:val="00F1458A"/>
    <w:rsid w:val="00F33D9A"/>
    <w:rsid w:val="00F43328"/>
    <w:rsid w:val="00F663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1F22C"/>
  <w15:docId w15:val="{9B0D34DC-1D8F-43DC-88B7-C704DA1C5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076A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076AF"/>
  </w:style>
  <w:style w:type="paragraph" w:styleId="Stopka">
    <w:name w:val="footer"/>
    <w:basedOn w:val="Normalny"/>
    <w:link w:val="StopkaZnak"/>
    <w:uiPriority w:val="99"/>
    <w:unhideWhenUsed/>
    <w:rsid w:val="00C076A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076AF"/>
  </w:style>
  <w:style w:type="paragraph" w:styleId="Akapitzlist">
    <w:name w:val="List Paragraph"/>
    <w:basedOn w:val="Normalny"/>
    <w:uiPriority w:val="34"/>
    <w:qFormat/>
    <w:rsid w:val="00D1109C"/>
    <w:pPr>
      <w:ind w:left="720"/>
      <w:contextualSpacing/>
    </w:pPr>
  </w:style>
  <w:style w:type="paragraph" w:customStyle="1" w:styleId="Reference">
    <w:name w:val="Reference"/>
    <w:basedOn w:val="Normalny"/>
    <w:rsid w:val="00BC6F73"/>
    <w:pPr>
      <w:widowControl w:val="0"/>
      <w:numPr>
        <w:numId w:val="2"/>
      </w:numPr>
      <w:suppressAutoHyphens/>
      <w:spacing w:after="240" w:line="240" w:lineRule="auto"/>
    </w:pPr>
    <w:rPr>
      <w:rFonts w:ascii="Times New Roman" w:eastAsia="Times New Roman" w:hAnsi="Times New Roman" w:cs="Times New Roman"/>
      <w:sz w:val="24"/>
      <w:szCs w:val="20"/>
      <w:lang w:val="es-ES_tradnl" w:eastAsia="ar-SA"/>
    </w:rPr>
  </w:style>
  <w:style w:type="table" w:customStyle="1" w:styleId="Tabelasiatki1jasnaakcent11">
    <w:name w:val="Tabela siatki 1 — jasna — akcent 11"/>
    <w:basedOn w:val="Standardowy"/>
    <w:uiPriority w:val="46"/>
    <w:rsid w:val="00AF7AA2"/>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Tekstdymka">
    <w:name w:val="Balloon Text"/>
    <w:basedOn w:val="Normalny"/>
    <w:link w:val="TekstdymkaZnak"/>
    <w:uiPriority w:val="99"/>
    <w:semiHidden/>
    <w:unhideWhenUsed/>
    <w:rsid w:val="003E4E2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E4E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31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281</Words>
  <Characters>1688</Characters>
  <Application>Microsoft Office Word</Application>
  <DocSecurity>0</DocSecurity>
  <Lines>14</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Grabski</dc:creator>
  <cp:keywords/>
  <dc:description/>
  <cp:lastModifiedBy>Dominik Kłak</cp:lastModifiedBy>
  <cp:revision>3</cp:revision>
  <dcterms:created xsi:type="dcterms:W3CDTF">2025-10-29T10:21:00Z</dcterms:created>
  <dcterms:modified xsi:type="dcterms:W3CDTF">2026-01-14T19:48:00Z</dcterms:modified>
</cp:coreProperties>
</file>